
<file path=[Content_Types].xml><?xml version="1.0" encoding="utf-8"?>
<Types xmlns="http://schemas.openxmlformats.org/package/2006/content-types">
  <Default ContentType="application/xml" Extension="xml"/>
  <Default ContentType="application/x-font-ttf" Extension="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jc w:val="center"/>
        <w:rPr>
          <w:rFonts w:ascii="Bodoni" w:cs="Bodoni" w:eastAsia="Bodoni" w:hAnsi="Bodoni"/>
          <w:sz w:val="28"/>
          <w:szCs w:val="28"/>
        </w:rPr>
      </w:pPr>
      <w:r w:rsidDel="00000000" w:rsidR="00000000" w:rsidRPr="00000000">
        <w:rPr>
          <w:rFonts w:ascii="Bodoni" w:cs="Bodoni" w:eastAsia="Bodoni" w:hAnsi="Bodoni"/>
          <w:sz w:val="28"/>
          <w:szCs w:val="28"/>
          <w:rtl w:val="0"/>
        </w:rPr>
        <w:tab/>
        <w:t xml:space="preserve">Greater Pittsburgh Chapter of</w:t>
      </w:r>
      <w:r w:rsidDel="00000000" w:rsidR="00000000" w:rsidRPr="00000000">
        <w:pict>
          <v:shape id="_x0000_s1028" style="position:absolute;left:0;text-align:left;margin-left:-72.0pt;margin-top:-9.0pt;width:115.5pt;height:115.5pt;z-index:1;mso-position-horizontal:absolute;mso-position-vertical:absolute;mso-position-horizontal-relative:margin;mso-position-vertical-relative:text;" o:allowoverlap="f" type="#_x0000_t75">
            <v:imagedata r:id="rId1" o:title=""/>
          </v:shape>
        </w:pict>
      </w:r>
    </w:p>
    <w:p w:rsidR="00000000" w:rsidDel="00000000" w:rsidP="00000000" w:rsidRDefault="00000000" w:rsidRPr="00000000" w14:paraId="00000005">
      <w:pPr>
        <w:jc w:val="center"/>
        <w:rPr>
          <w:rFonts w:ascii="Bodoni" w:cs="Bodoni" w:eastAsia="Bodoni" w:hAnsi="Bodoni"/>
          <w:sz w:val="28"/>
          <w:szCs w:val="28"/>
        </w:rPr>
      </w:pPr>
      <w:r w:rsidDel="00000000" w:rsidR="00000000" w:rsidRPr="00000000">
        <w:rPr>
          <w:rFonts w:ascii="Bodoni" w:cs="Bodoni" w:eastAsia="Bodoni" w:hAnsi="Bodoni"/>
          <w:sz w:val="28"/>
          <w:szCs w:val="28"/>
          <w:rtl w:val="0"/>
        </w:rPr>
        <w:tab/>
        <w:t xml:space="preserve">Pennsylvania Music Teachers Association</w:t>
      </w:r>
    </w:p>
    <w:p w:rsidR="00000000" w:rsidDel="00000000" w:rsidP="00000000" w:rsidRDefault="00000000" w:rsidRPr="00000000" w14:paraId="00000006">
      <w:pPr>
        <w:jc w:val="center"/>
        <w:rPr/>
      </w:pPr>
      <w:r w:rsidDel="00000000" w:rsidR="00000000" w:rsidRPr="00000000">
        <w:rPr>
          <w:rtl w:val="0"/>
        </w:rPr>
        <w:tab/>
        <w:t xml:space="preserve">Affiliated with Music Teachers National Association</w:t>
      </w:r>
    </w:p>
    <w:p w:rsidR="00000000" w:rsidDel="00000000" w:rsidP="00000000" w:rsidRDefault="00000000" w:rsidRPr="00000000" w14:paraId="00000007">
      <w:pPr>
        <w:jc w:val="right"/>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b w:val="1"/>
          <w:sz w:val="28"/>
          <w:szCs w:val="28"/>
          <w:rtl w:val="0"/>
        </w:rPr>
        <w:t xml:space="preserve">Lois Streator/Lois Smith Memorial Award Competition 2026</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COMPETITION RULES AND REGULATIONS</w:t>
      </w:r>
    </w:p>
    <w:p w:rsidR="00000000" w:rsidDel="00000000" w:rsidP="00000000" w:rsidRDefault="00000000" w:rsidRPr="00000000" w14:paraId="0000000B">
      <w:pPr>
        <w:pStyle w:val="Heading2"/>
        <w:rPr>
          <w:sz w:val="22"/>
          <w:szCs w:val="22"/>
        </w:rPr>
      </w:pPr>
      <w:r w:rsidDel="00000000" w:rsidR="00000000" w:rsidRPr="00000000">
        <w:rPr>
          <w:rtl w:val="0"/>
        </w:rPr>
      </w:r>
    </w:p>
    <w:p w:rsidR="00000000" w:rsidDel="00000000" w:rsidP="00000000" w:rsidRDefault="00000000" w:rsidRPr="00000000" w14:paraId="0000000C">
      <w:pPr>
        <w:pStyle w:val="Heading2"/>
        <w:rPr/>
      </w:pPr>
      <w:r w:rsidDel="00000000" w:rsidR="00000000" w:rsidRPr="00000000">
        <w:rPr>
          <w:rtl w:val="0"/>
        </w:rPr>
        <w:t xml:space="preserve">Entry Guidelines</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The Lois Streator/Lois Smith Memorial Award Competition is open to instrumental students in grades 7-12 and vocalists ages 15-21. Grades 7-9 will compete against each other in the lower division on April 11, 2026, and grades 10-12 will compete against each other in the upper division on April 18, 2026.</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Students must reside within a 75-mile radius of Pittsburgh.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Each entrant must present 2 pieces: </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one from the Baroque </w:t>
      </w:r>
      <w:r w:rsidDel="00000000" w:rsidR="00000000" w:rsidRPr="00000000">
        <w:rPr>
          <w:b w:val="1"/>
          <w:rtl w:val="0"/>
        </w:rPr>
        <w:t xml:space="preserve">or </w:t>
      </w:r>
      <w:r w:rsidDel="00000000" w:rsidR="00000000" w:rsidRPr="00000000">
        <w:rPr>
          <w:rtl w:val="0"/>
        </w:rPr>
        <w:t xml:space="preserve">Classical era</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one from the Romantic era </w:t>
      </w:r>
      <w:r w:rsidDel="00000000" w:rsidR="00000000" w:rsidRPr="00000000">
        <w:rPr>
          <w:b w:val="1"/>
          <w:rtl w:val="0"/>
        </w:rPr>
        <w:t xml:space="preserve">or </w:t>
      </w:r>
      <w:r w:rsidDel="00000000" w:rsidR="00000000" w:rsidRPr="00000000">
        <w:rPr>
          <w:rtl w:val="0"/>
        </w:rPr>
        <w:t xml:space="preserve">later</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Programs must not exceed 12 minutes. </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Memorization is required for pianists and vocalists. Other instrumentalists may use their music. </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Contestants requiring an accompanist must provide their own.</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The first 25 entries received for each division will compete.</w:t>
      </w:r>
    </w:p>
    <w:p w:rsidR="00000000" w:rsidDel="00000000" w:rsidP="00000000" w:rsidRDefault="00000000" w:rsidRPr="00000000" w14:paraId="00000016">
      <w:pPr>
        <w:rPr>
          <w:b w:val="1"/>
          <w:u w:val="single"/>
        </w:rPr>
      </w:pPr>
      <w:r w:rsidDel="00000000" w:rsidR="00000000" w:rsidRPr="00000000">
        <w:rPr>
          <w:b w:val="1"/>
          <w:u w:val="single"/>
          <w:rtl w:val="0"/>
        </w:rPr>
        <w:t xml:space="preserve">Prizes</w:t>
      </w:r>
    </w:p>
    <w:p w:rsidR="00000000" w:rsidDel="00000000" w:rsidP="00000000" w:rsidRDefault="00000000" w:rsidRPr="00000000" w14:paraId="00000017">
      <w:pPr>
        <w:numPr>
          <w:ilvl w:val="0"/>
          <w:numId w:val="4"/>
        </w:numPr>
        <w:ind w:left="720" w:hanging="360"/>
        <w:rPr>
          <w:b w:val="1"/>
        </w:rPr>
      </w:pPr>
      <w:r w:rsidDel="00000000" w:rsidR="00000000" w:rsidRPr="00000000">
        <w:rPr>
          <w:rtl w:val="0"/>
        </w:rPr>
        <w:t xml:space="preserve">Upper division: first, second, and third places receive $300, $250, and $200 respectively. </w:t>
      </w:r>
    </w:p>
    <w:p w:rsidR="00000000" w:rsidDel="00000000" w:rsidP="00000000" w:rsidRDefault="00000000" w:rsidRPr="00000000" w14:paraId="00000018">
      <w:pPr>
        <w:numPr>
          <w:ilvl w:val="0"/>
          <w:numId w:val="4"/>
        </w:numPr>
        <w:ind w:left="720" w:hanging="360"/>
        <w:rPr>
          <w:b w:val="1"/>
        </w:rPr>
      </w:pPr>
      <w:r w:rsidDel="00000000" w:rsidR="00000000" w:rsidRPr="00000000">
        <w:rPr>
          <w:rtl w:val="0"/>
        </w:rPr>
        <w:t xml:space="preserve">Lower division: first, second, and third places receive $150, $100, and $50 respectively.</w:t>
      </w:r>
      <w:r w:rsidDel="00000000" w:rsidR="00000000" w:rsidRPr="00000000">
        <w:rPr>
          <w:rtl w:val="0"/>
        </w:rPr>
      </w:r>
    </w:p>
    <w:p w:rsidR="00000000" w:rsidDel="00000000" w:rsidP="00000000" w:rsidRDefault="00000000" w:rsidRPr="00000000" w14:paraId="00000019">
      <w:pPr>
        <w:numPr>
          <w:ilvl w:val="0"/>
          <w:numId w:val="4"/>
        </w:numPr>
        <w:ind w:left="720" w:hanging="360"/>
        <w:rPr>
          <w:b w:val="1"/>
          <w:u w:val="single"/>
        </w:rPr>
      </w:pPr>
      <w:r w:rsidDel="00000000" w:rsidR="00000000" w:rsidRPr="00000000">
        <w:rPr>
          <w:rtl w:val="0"/>
        </w:rPr>
        <w:t xml:space="preserve">Winners are to be presented on a recital program to be held at PYCO School of Music on Saturday, April 25, 2026 at 3:00 PM.</w:t>
      </w:r>
      <w:r w:rsidDel="00000000" w:rsidR="00000000" w:rsidRPr="00000000">
        <w:rPr>
          <w:rtl w:val="0"/>
        </w:rPr>
      </w:r>
    </w:p>
    <w:p w:rsidR="00000000" w:rsidDel="00000000" w:rsidP="00000000" w:rsidRDefault="00000000" w:rsidRPr="00000000" w14:paraId="0000001A">
      <w:pPr>
        <w:numPr>
          <w:ilvl w:val="0"/>
          <w:numId w:val="4"/>
        </w:numPr>
        <w:ind w:left="720" w:hanging="360"/>
        <w:rPr>
          <w:b w:val="1"/>
          <w:u w:val="single"/>
        </w:rPr>
      </w:pPr>
      <w:r w:rsidDel="00000000" w:rsidR="00000000" w:rsidRPr="00000000">
        <w:rPr>
          <w:b w:val="1"/>
          <w:i w:val="1"/>
          <w:u w:val="single"/>
          <w:rtl w:val="0"/>
        </w:rPr>
        <w:t xml:space="preserve">Winners are required to perform at the recital in order to collect their prize.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Application and Fees</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There is a non-refundable application fee of $25 for lower division entrants and $35 for upper division entrants.</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Any teacher who is NOT a member of MTNA and enters students must pay a single additional fee of $40.00 in addition to the $25 (lower division) or $35 (upper division) application fee for each individual student. The single $40 non-member fee covers as many students as the non-member teacher wishes to enter.</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The completed application form along with the applicable fee(s) in the form of a check or money order, payable to “Greater Pittsburgh Chapter PMTA”, should be postmarked no later than Saturday, March 21, 2026 for the lower division and no later than Saturday March 28, 2026 for the upper division . And sent to:</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360" w:firstLine="360"/>
        <w:rPr/>
      </w:pPr>
      <w:r w:rsidDel="00000000" w:rsidR="00000000" w:rsidRPr="00000000">
        <w:rPr>
          <w:rtl w:val="0"/>
        </w:rPr>
        <w:t xml:space="preserve">Christine Lucas </w:t>
      </w:r>
    </w:p>
    <w:p w:rsidR="00000000" w:rsidDel="00000000" w:rsidP="00000000" w:rsidRDefault="00000000" w:rsidRPr="00000000" w14:paraId="00000022">
      <w:pPr>
        <w:ind w:left="360" w:firstLine="360"/>
        <w:rPr/>
      </w:pPr>
      <w:r w:rsidDel="00000000" w:rsidR="00000000" w:rsidRPr="00000000">
        <w:rPr>
          <w:rtl w:val="0"/>
        </w:rPr>
        <w:t xml:space="preserve">805 Glendale Ct. </w:t>
      </w:r>
    </w:p>
    <w:p w:rsidR="00000000" w:rsidDel="00000000" w:rsidP="00000000" w:rsidRDefault="00000000" w:rsidRPr="00000000" w14:paraId="00000023">
      <w:pPr>
        <w:ind w:left="360" w:firstLine="360"/>
        <w:rPr/>
      </w:pPr>
      <w:r w:rsidDel="00000000" w:rsidR="00000000" w:rsidRPr="00000000">
        <w:rPr>
          <w:rtl w:val="0"/>
        </w:rPr>
        <w:t xml:space="preserve">Cranberry Twp. PA 16066 </w:t>
      </w:r>
    </w:p>
    <w:p w:rsidR="00000000" w:rsidDel="00000000" w:rsidP="00000000" w:rsidRDefault="00000000" w:rsidRPr="00000000" w14:paraId="00000024">
      <w:pPr>
        <w:ind w:left="360" w:firstLine="360"/>
        <w:rPr/>
      </w:pPr>
      <w:r w:rsidDel="00000000" w:rsidR="00000000" w:rsidRPr="00000000">
        <w:rPr>
          <w:rtl w:val="0"/>
        </w:rPr>
      </w:r>
    </w:p>
    <w:p w:rsidR="00000000" w:rsidDel="00000000" w:rsidP="00000000" w:rsidRDefault="00000000" w:rsidRPr="00000000" w14:paraId="00000025">
      <w:pPr>
        <w:numPr>
          <w:ilvl w:val="0"/>
          <w:numId w:val="3"/>
        </w:numPr>
        <w:ind w:left="720" w:hanging="360"/>
        <w:rPr/>
      </w:pPr>
      <w:bookmarkStart w:colFirst="0" w:colLast="0" w:name="_heading=h.gjdgxs" w:id="0"/>
      <w:bookmarkEnd w:id="0"/>
      <w:r w:rsidDel="00000000" w:rsidR="00000000" w:rsidRPr="00000000">
        <w:rPr>
          <w:rtl w:val="0"/>
        </w:rPr>
        <w:t xml:space="preserve">Any questions can be directed to Christine Lucas:  412-974-5584.</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jc w:val="center"/>
        <w:rPr>
          <w:rFonts w:ascii="Bodoni" w:cs="Bodoni" w:eastAsia="Bodoni" w:hAnsi="Bodoni"/>
          <w:sz w:val="28"/>
          <w:szCs w:val="28"/>
        </w:rPr>
      </w:pPr>
      <w:r w:rsidDel="00000000" w:rsidR="00000000" w:rsidRPr="00000000">
        <w:rPr>
          <w:rFonts w:ascii="Bodoni" w:cs="Bodoni" w:eastAsia="Bodoni" w:hAnsi="Bodoni"/>
          <w:sz w:val="28"/>
          <w:szCs w:val="28"/>
          <w:rtl w:val="0"/>
        </w:rPr>
        <w:tab/>
        <w:t xml:space="preserve">Greater Pittsburgh Chapter of</w:t>
      </w:r>
      <w:r w:rsidDel="00000000" w:rsidR="00000000" w:rsidRPr="00000000">
        <w:pict>
          <v:shape id="_x0000_s1029" style="position:absolute;left:0;text-align:left;margin-left:-72.0pt;margin-top:-9.0pt;width:115.5pt;height:115.5pt;z-index:2;mso-position-horizontal:absolute;mso-position-vertical:absolute;mso-position-horizontal-relative:margin;mso-position-vertical-relative:text;" o:allowoverlap="f" type="#_x0000_t75">
            <v:imagedata r:id="rId2" o:title=""/>
          </v:shape>
        </w:pict>
      </w:r>
    </w:p>
    <w:p w:rsidR="00000000" w:rsidDel="00000000" w:rsidP="00000000" w:rsidRDefault="00000000" w:rsidRPr="00000000" w14:paraId="0000002B">
      <w:pPr>
        <w:jc w:val="center"/>
        <w:rPr>
          <w:rFonts w:ascii="Bodoni" w:cs="Bodoni" w:eastAsia="Bodoni" w:hAnsi="Bodoni"/>
          <w:sz w:val="28"/>
          <w:szCs w:val="28"/>
        </w:rPr>
      </w:pPr>
      <w:r w:rsidDel="00000000" w:rsidR="00000000" w:rsidRPr="00000000">
        <w:rPr>
          <w:rFonts w:ascii="Bodoni" w:cs="Bodoni" w:eastAsia="Bodoni" w:hAnsi="Bodoni"/>
          <w:sz w:val="28"/>
          <w:szCs w:val="28"/>
          <w:rtl w:val="0"/>
        </w:rPr>
        <w:tab/>
        <w:t xml:space="preserve">Pennsylvania Music Teachers Association</w:t>
      </w:r>
    </w:p>
    <w:p w:rsidR="00000000" w:rsidDel="00000000" w:rsidP="00000000" w:rsidRDefault="00000000" w:rsidRPr="00000000" w14:paraId="0000002C">
      <w:pPr>
        <w:jc w:val="center"/>
        <w:rPr/>
      </w:pPr>
      <w:r w:rsidDel="00000000" w:rsidR="00000000" w:rsidRPr="00000000">
        <w:rPr>
          <w:rtl w:val="0"/>
        </w:rPr>
        <w:tab/>
        <w:t xml:space="preserve">Affiliated with Music Teachers National Association</w:t>
      </w:r>
    </w:p>
    <w:p w:rsidR="00000000" w:rsidDel="00000000" w:rsidP="00000000" w:rsidRDefault="00000000" w:rsidRPr="00000000" w14:paraId="0000002D">
      <w:pPr>
        <w:jc w:val="right"/>
        <w:rPr/>
      </w:pPr>
      <w:r w:rsidDel="00000000" w:rsidR="00000000" w:rsidRPr="00000000">
        <w:rPr>
          <w:rtl w:val="0"/>
        </w:rPr>
      </w:r>
    </w:p>
    <w:p w:rsidR="00000000" w:rsidDel="00000000" w:rsidP="00000000" w:rsidRDefault="00000000" w:rsidRPr="00000000" w14:paraId="0000002E">
      <w:pPr>
        <w:jc w:val="right"/>
        <w:rPr/>
      </w:pPr>
      <w:r w:rsidDel="00000000" w:rsidR="00000000" w:rsidRPr="00000000">
        <w:rPr>
          <w:b w:val="1"/>
          <w:sz w:val="28"/>
          <w:szCs w:val="28"/>
          <w:rtl w:val="0"/>
        </w:rPr>
        <w:t xml:space="preserve">Lois Streator/Lois Smith Memorial Award Competition 2024</w:t>
      </w:r>
      <w:r w:rsidDel="00000000" w:rsidR="00000000" w:rsidRPr="00000000">
        <w:rPr>
          <w:rtl w:val="0"/>
        </w:rPr>
      </w:r>
    </w:p>
    <w:p w:rsidR="00000000" w:rsidDel="00000000" w:rsidP="00000000" w:rsidRDefault="00000000" w:rsidRPr="00000000" w14:paraId="0000002F">
      <w:pPr>
        <w:pStyle w:val="Heading3"/>
        <w:rPr/>
      </w:pP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APPLICATION FORM </w:t>
      </w:r>
    </w:p>
    <w:p w:rsidR="00000000" w:rsidDel="00000000" w:rsidP="00000000" w:rsidRDefault="00000000" w:rsidRPr="00000000" w14:paraId="00000031">
      <w:pPr>
        <w:jc w:val="center"/>
        <w:rPr>
          <w:sz w:val="16"/>
          <w:szCs w:val="16"/>
        </w:rPr>
      </w:pPr>
      <w:r w:rsidDel="00000000" w:rsidR="00000000" w:rsidRPr="00000000">
        <w:rPr>
          <w:sz w:val="16"/>
          <w:szCs w:val="16"/>
          <w:u w:val="single"/>
          <w:rtl w:val="0"/>
        </w:rPr>
        <w:t xml:space="preserve">(</w:t>
      </w:r>
      <w:r w:rsidDel="00000000" w:rsidR="00000000" w:rsidRPr="00000000">
        <w:rPr>
          <w:sz w:val="16"/>
          <w:szCs w:val="16"/>
          <w:rtl w:val="0"/>
        </w:rPr>
        <w:t xml:space="preserve">Please print)</w:t>
      </w:r>
    </w:p>
    <w:p w:rsidR="00000000" w:rsidDel="00000000" w:rsidP="00000000" w:rsidRDefault="00000000" w:rsidRPr="00000000" w14:paraId="00000032">
      <w:pPr>
        <w:jc w:val="center"/>
        <w:rPr>
          <w:sz w:val="16"/>
          <w:szCs w:val="16"/>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NAME:________________________________________BIRTHDATE:___________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ADDRESS:_____________________________________PHONE: (___)___________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CITY:___________________________ZIP:___________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SCHOOL:_______________________________________GRADE IN SCHOOL______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INSTRUMENT OR VOICE TYPE:___________________YEARS OF STUDY_______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**REPERTOIRE SELECTIONS**</w:t>
      </w:r>
    </w:p>
    <w:p w:rsidR="00000000" w:rsidDel="00000000" w:rsidP="00000000" w:rsidRDefault="00000000" w:rsidRPr="00000000" w14:paraId="0000003E">
      <w:pPr>
        <w:rPr/>
      </w:pPr>
      <w:r w:rsidDel="00000000" w:rsidR="00000000" w:rsidRPr="00000000">
        <w:rPr>
          <w:b w:val="1"/>
          <w:rtl w:val="0"/>
        </w:rPr>
        <w:t xml:space="preserve">Complete Title w opus/catalogue number   </w:t>
      </w:r>
      <w:r w:rsidDel="00000000" w:rsidR="00000000" w:rsidRPr="00000000">
        <w:rPr>
          <w:rtl w:val="0"/>
        </w:rPr>
        <w:t xml:space="preserve">Composer (complete name)</w:t>
        <w:tab/>
        <w:t xml:space="preserve">    Duration</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   1)  _________________________________  ________________________    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2) _________________________________  ________________________  ______</w:t>
      </w:r>
    </w:p>
    <w:p w:rsidR="00000000" w:rsidDel="00000000" w:rsidP="00000000" w:rsidRDefault="00000000" w:rsidRPr="00000000" w14:paraId="00000043">
      <w:pPr>
        <w:rPr>
          <w:b w:val="1"/>
        </w:rPr>
      </w:pPr>
      <w:r w:rsidDel="00000000" w:rsidR="00000000" w:rsidRPr="00000000">
        <w:rPr>
          <w:b w:val="1"/>
          <w:u w:val="single"/>
          <w:rtl w:val="0"/>
        </w:rPr>
        <w:t xml:space="preserve">Please</w:t>
      </w:r>
      <w:r w:rsidDel="00000000" w:rsidR="00000000" w:rsidRPr="00000000">
        <w:rPr>
          <w:b w:val="1"/>
          <w:rtl w:val="0"/>
        </w:rPr>
        <w:t xml:space="preserve"> indicate movement (i.e. Roman numeral &amp; tempo/title) if applicable!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If you need an audition time within a certain window, please write the times to avoid below. We will do our best to accommodate your scheduling needs. Once assigned, no audition time changes will be allowed.</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TIMES THAT I CANNOT COME:</w:t>
      </w:r>
      <w:r w:rsidDel="00000000" w:rsidR="00000000" w:rsidRPr="00000000">
        <w:rPr>
          <w:rtl w:val="0"/>
        </w:rPr>
        <w:t xml:space="preserve">_________________________________________</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PRIVATE TEACHER’S NAME: ___________________________________</w:t>
      </w:r>
    </w:p>
    <w:p w:rsidR="00000000" w:rsidDel="00000000" w:rsidP="00000000" w:rsidRDefault="00000000" w:rsidRPr="00000000" w14:paraId="0000004A">
      <w:pPr>
        <w:rPr/>
      </w:pPr>
      <w:r w:rsidDel="00000000" w:rsidR="00000000" w:rsidRPr="00000000">
        <w:rPr>
          <w:rtl w:val="0"/>
        </w:rPr>
        <w:t xml:space="preserve">PRIVATE TEACHER’S</w:t>
      </w:r>
    </w:p>
    <w:p w:rsidR="00000000" w:rsidDel="00000000" w:rsidP="00000000" w:rsidRDefault="00000000" w:rsidRPr="00000000" w14:paraId="0000004B">
      <w:pPr>
        <w:rPr/>
      </w:pPr>
      <w:r w:rsidDel="00000000" w:rsidR="00000000" w:rsidRPr="00000000">
        <w:rPr>
          <w:rtl w:val="0"/>
        </w:rPr>
        <w:t xml:space="preserve">ADDRESS:_______________________________________PHONE:(___)___________</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CITY: _________________________ZIP:_______________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PRIVATE TEACHER’S SIGNATURE:_____________________________</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APPLICANT’S SIGNATURE:____________________________________</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PARENT’S SIGNATURE:_______________________________________</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br w:type="page"/>
      </w:r>
      <w:r w:rsidDel="00000000" w:rsidR="00000000" w:rsidRPr="00000000">
        <w:rPr>
          <w:sz w:val="22"/>
          <w:szCs w:val="22"/>
          <w:rtl w:val="0"/>
        </w:rPr>
        <w:t xml:space="preserve">PLEASE COMPLETE THESE QUESTIONS. The judges will not see this information. It will only be used at the Honors recital if you qualify for an award.</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sz w:val="22"/>
          <w:szCs w:val="22"/>
          <w:rtl w:val="0"/>
        </w:rPr>
        <w:t xml:space="preserve">Student’s name_______________________________________________________</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sz w:val="22"/>
          <w:szCs w:val="22"/>
          <w:rtl w:val="0"/>
        </w:rPr>
        <w:t xml:space="preserve">Present music teacher___________________________________</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sz w:val="22"/>
          <w:szCs w:val="22"/>
          <w:rtl w:val="0"/>
        </w:rPr>
        <w:t xml:space="preserve">Previous teachers, if any__________________________________________________________</w:t>
      </w:r>
    </w:p>
    <w:p w:rsidR="00000000" w:rsidDel="00000000" w:rsidP="00000000" w:rsidRDefault="00000000" w:rsidRPr="00000000" w14:paraId="0000005D">
      <w:pPr>
        <w:rPr>
          <w:sz w:val="22"/>
          <w:szCs w:val="22"/>
        </w:rPr>
      </w:pPr>
      <w:r w:rsidDel="00000000" w:rsidR="00000000" w:rsidRPr="00000000">
        <w:rPr>
          <w:sz w:val="22"/>
          <w:szCs w:val="22"/>
          <w:rtl w:val="0"/>
        </w:rPr>
        <w:t xml:space="preserve">______________________________________________________________________________</w:t>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sz w:val="22"/>
          <w:szCs w:val="22"/>
        </w:rPr>
      </w:pPr>
      <w:r w:rsidDel="00000000" w:rsidR="00000000" w:rsidRPr="00000000">
        <w:rPr>
          <w:sz w:val="22"/>
          <w:szCs w:val="22"/>
          <w:rtl w:val="0"/>
        </w:rPr>
        <w:t xml:space="preserve">If you play any other instruments, please list them________________________________________________________________________________________________________________________________________________________ </w:t>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sz w:val="22"/>
          <w:szCs w:val="22"/>
          <w:rtl w:val="0"/>
        </w:rPr>
        <w:t xml:space="preserve">Musical activities___________________________________________________________</w:t>
      </w:r>
    </w:p>
    <w:p w:rsidR="00000000" w:rsidDel="00000000" w:rsidP="00000000" w:rsidRDefault="00000000" w:rsidRPr="00000000" w14:paraId="00000062">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sz w:val="22"/>
          <w:szCs w:val="22"/>
          <w:rtl w:val="0"/>
        </w:rPr>
        <w:t xml:space="preserve">Awards won____________________________________________________________________</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pPr>
      <w:r w:rsidDel="00000000" w:rsidR="00000000" w:rsidRPr="00000000">
        <w:rPr>
          <w:sz w:val="22"/>
          <w:szCs w:val="22"/>
          <w:rtl w:val="0"/>
        </w:rPr>
        <w:t xml:space="preserve">Non-musical activities and interes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footerReference r:id="rId9" w:type="default"/>
      <w:pgSz w:h="15840" w:w="12240" w:orient="portrait"/>
      <w:pgMar w:bottom="734" w:top="720" w:left="1800" w:right="180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Bodoni">
    <w:embedBold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Milonga">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Milonga" w:cs="Milonga" w:eastAsia="Milonga" w:hAnsi="Milonga"/>
      <w:b w:val="1"/>
      <w:sz w:val="52"/>
      <w:szCs w:val="52"/>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jc w:val="center"/>
    </w:pPr>
    <w:rPr>
      <w:u w:val="single"/>
    </w:rPr>
  </w:style>
  <w:style w:type="paragraph" w:styleId="Heading4">
    <w:name w:val="heading 4"/>
    <w:basedOn w:val="Normal"/>
    <w:next w:val="Normal"/>
    <w:pPr>
      <w:keepNext w:val="1"/>
      <w:jc w:val="center"/>
    </w:pPr>
    <w:rPr>
      <w:rFonts w:ascii="Milonga" w:cs="Milonga" w:eastAsia="Milonga" w:hAnsi="Milonga"/>
      <w:b w:val="1"/>
      <w:sz w:val="40"/>
      <w:szCs w:val="4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rFonts w:ascii="Harrington" w:hAnsi="Harrington"/>
      <w:b w:val="1"/>
      <w:bCs w:val="1"/>
      <w:sz w:val="52"/>
    </w:rPr>
  </w:style>
  <w:style w:type="paragraph" w:styleId="Heading2">
    <w:name w:val="heading 2"/>
    <w:basedOn w:val="Normal"/>
    <w:next w:val="Normal"/>
    <w:qFormat w:val="1"/>
    <w:pPr>
      <w:keepNext w:val="1"/>
      <w:outlineLvl w:val="1"/>
    </w:pPr>
    <w:rPr>
      <w:b w:val="1"/>
      <w:bCs w:val="1"/>
      <w:u w:val="single"/>
    </w:rPr>
  </w:style>
  <w:style w:type="paragraph" w:styleId="Heading3">
    <w:name w:val="heading 3"/>
    <w:basedOn w:val="Normal"/>
    <w:next w:val="Normal"/>
    <w:qFormat w:val="1"/>
    <w:pPr>
      <w:keepNext w:val="1"/>
      <w:jc w:val="center"/>
      <w:outlineLvl w:val="2"/>
    </w:pPr>
    <w:rPr>
      <w:u w:val="single"/>
    </w:rPr>
  </w:style>
  <w:style w:type="paragraph" w:styleId="Heading4">
    <w:name w:val="heading 4"/>
    <w:basedOn w:val="Normal"/>
    <w:next w:val="Normal"/>
    <w:qFormat w:val="1"/>
    <w:pPr>
      <w:keepNext w:val="1"/>
      <w:jc w:val="center"/>
      <w:outlineLvl w:val="3"/>
    </w:pPr>
    <w:rPr>
      <w:rFonts w:ascii="Harrington" w:hAnsi="Harrington"/>
      <w:b w:val="1"/>
      <w:bCs w:val="1"/>
      <w:sz w:val="4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jc w:val="center"/>
    </w:pPr>
    <w:rPr>
      <w:sz w:val="22"/>
    </w:rPr>
  </w:style>
  <w:style w:type="paragraph" w:styleId="Header">
    <w:name w:val="header"/>
    <w:basedOn w:val="Normal"/>
    <w:link w:val="HeaderChar"/>
    <w:uiPriority w:val="99"/>
    <w:rsid w:val="003F0032"/>
    <w:pPr>
      <w:tabs>
        <w:tab w:val="center" w:pos="4680"/>
        <w:tab w:val="right" w:pos="9360"/>
      </w:tabs>
    </w:pPr>
  </w:style>
  <w:style w:type="character" w:styleId="HeaderChar" w:customStyle="1">
    <w:name w:val="Header Char"/>
    <w:link w:val="Header"/>
    <w:uiPriority w:val="99"/>
    <w:rsid w:val="003F0032"/>
    <w:rPr>
      <w:sz w:val="24"/>
      <w:szCs w:val="24"/>
    </w:rPr>
  </w:style>
  <w:style w:type="paragraph" w:styleId="Footer">
    <w:name w:val="footer"/>
    <w:basedOn w:val="Normal"/>
    <w:link w:val="FooterChar"/>
    <w:uiPriority w:val="99"/>
    <w:rsid w:val="003F0032"/>
    <w:pPr>
      <w:tabs>
        <w:tab w:val="center" w:pos="4680"/>
        <w:tab w:val="right" w:pos="9360"/>
      </w:tabs>
    </w:pPr>
  </w:style>
  <w:style w:type="character" w:styleId="FooterChar" w:customStyle="1">
    <w:name w:val="Footer Char"/>
    <w:link w:val="Footer"/>
    <w:uiPriority w:val="99"/>
    <w:rsid w:val="003F0032"/>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Bodoni-bold.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Milon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3/5vF8gUQsw5KNeuz3kuzSa+eg==">CgMxLjAyCGguZ2pkZ3hzOAByITFVc3BJNkMwLU9yUGJhQzF5MGtpY3NDdUM1dnA2ZFFhaQ==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2018-10-22T01:44:00Z</dcterms:created>
  <dc:creator>Preferred Customer</dc:creator>
</cp:coreProperties>
</file>